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429" w:rsidRPr="00D143A6" w:rsidRDefault="00F62348" w:rsidP="00D143A6">
      <w:pPr>
        <w:spacing w:after="240"/>
        <w:rPr>
          <w:rFonts w:asciiTheme="minorHAnsi" w:hAnsiTheme="minorHAnsi" w:cstheme="minorHAnsi"/>
          <w:sz w:val="24"/>
          <w:szCs w:val="24"/>
        </w:rPr>
      </w:pPr>
      <w:r w:rsidRPr="00D143A6">
        <w:rPr>
          <w:rFonts w:asciiTheme="minorHAnsi" w:hAnsiTheme="minorHAnsi" w:cstheme="minorHAnsi"/>
          <w:sz w:val="24"/>
          <w:szCs w:val="24"/>
        </w:rPr>
        <w:t xml:space="preserve">In order to better serve the interests of our stakeholders, </w:t>
      </w:r>
      <w:r w:rsidRPr="00D143A6">
        <w:rPr>
          <w:rFonts w:asciiTheme="minorHAnsi" w:hAnsiTheme="minorHAnsi" w:cstheme="minorHAnsi"/>
          <w:i/>
          <w:sz w:val="24"/>
          <w:szCs w:val="24"/>
        </w:rPr>
        <w:t xml:space="preserve">cancellations </w:t>
      </w:r>
      <w:r w:rsidR="006B5B2D" w:rsidRPr="00D143A6">
        <w:rPr>
          <w:rFonts w:asciiTheme="minorHAnsi" w:hAnsiTheme="minorHAnsi" w:cstheme="minorHAnsi"/>
          <w:i/>
          <w:sz w:val="24"/>
          <w:szCs w:val="24"/>
        </w:rPr>
        <w:t>are</w:t>
      </w:r>
      <w:r w:rsidRPr="00D143A6">
        <w:rPr>
          <w:rFonts w:asciiTheme="minorHAnsi" w:hAnsiTheme="minorHAnsi" w:cstheme="minorHAnsi"/>
          <w:i/>
          <w:sz w:val="24"/>
          <w:szCs w:val="24"/>
        </w:rPr>
        <w:t xml:space="preserve"> effective 30 days from </w:t>
      </w:r>
      <w:r w:rsidR="00355EBD">
        <w:rPr>
          <w:rFonts w:asciiTheme="minorHAnsi" w:hAnsiTheme="minorHAnsi" w:cstheme="minorHAnsi"/>
          <w:i/>
          <w:sz w:val="24"/>
          <w:szCs w:val="24"/>
        </w:rPr>
        <w:t>when this form is processed</w:t>
      </w:r>
      <w:r w:rsidRPr="00D143A6">
        <w:rPr>
          <w:rFonts w:asciiTheme="minorHAnsi" w:hAnsiTheme="minorHAnsi" w:cstheme="minorHAnsi"/>
          <w:sz w:val="24"/>
          <w:szCs w:val="24"/>
        </w:rPr>
        <w:t xml:space="preserve">. </w:t>
      </w:r>
      <w:r w:rsidR="00554429" w:rsidRPr="00D143A6">
        <w:rPr>
          <w:rFonts w:asciiTheme="minorHAnsi" w:hAnsiTheme="minorHAnsi" w:cstheme="minorHAnsi"/>
          <w:sz w:val="24"/>
          <w:szCs w:val="24"/>
        </w:rPr>
        <w:t>Please follow the instructions in order to have your cancellation processed in an expedient manner:</w:t>
      </w:r>
    </w:p>
    <w:p w:rsidR="00AA5361" w:rsidRPr="00D143A6" w:rsidRDefault="00F62348" w:rsidP="00D143A6">
      <w:pPr>
        <w:pStyle w:val="ListParagraph"/>
        <w:numPr>
          <w:ilvl w:val="0"/>
          <w:numId w:val="6"/>
        </w:numPr>
        <w:spacing w:after="240"/>
        <w:rPr>
          <w:rFonts w:asciiTheme="minorHAnsi" w:hAnsiTheme="minorHAnsi" w:cstheme="minorHAnsi"/>
          <w:sz w:val="24"/>
          <w:szCs w:val="24"/>
        </w:rPr>
      </w:pPr>
      <w:r w:rsidRPr="00D143A6">
        <w:rPr>
          <w:rFonts w:asciiTheme="minorHAnsi" w:hAnsiTheme="minorHAnsi" w:cstheme="minorHAnsi"/>
          <w:sz w:val="24"/>
          <w:szCs w:val="24"/>
        </w:rPr>
        <w:t>Please complete all fields (</w:t>
      </w:r>
      <w:r w:rsidR="0063110A">
        <w:rPr>
          <w:rFonts w:asciiTheme="minorHAnsi" w:hAnsiTheme="minorHAnsi" w:cstheme="minorHAnsi"/>
          <w:sz w:val="24"/>
          <w:szCs w:val="24"/>
        </w:rPr>
        <w:t xml:space="preserve">note: </w:t>
      </w:r>
      <w:r w:rsidRPr="00D143A6">
        <w:rPr>
          <w:rFonts w:asciiTheme="minorHAnsi" w:hAnsiTheme="minorHAnsi" w:cstheme="minorHAnsi"/>
          <w:sz w:val="24"/>
          <w:szCs w:val="24"/>
        </w:rPr>
        <w:t xml:space="preserve">incomplete forms </w:t>
      </w:r>
      <w:r w:rsidR="00355EBD">
        <w:rPr>
          <w:rFonts w:asciiTheme="minorHAnsi" w:hAnsiTheme="minorHAnsi" w:cstheme="minorHAnsi"/>
          <w:sz w:val="24"/>
          <w:szCs w:val="24"/>
        </w:rPr>
        <w:t>will be returned unprocessed</w:t>
      </w:r>
      <w:r w:rsidRPr="00D143A6">
        <w:rPr>
          <w:rFonts w:asciiTheme="minorHAnsi" w:hAnsiTheme="minorHAnsi" w:cstheme="minorHAnsi"/>
          <w:sz w:val="24"/>
          <w:szCs w:val="24"/>
        </w:rPr>
        <w:t xml:space="preserve">). </w:t>
      </w:r>
    </w:p>
    <w:p w:rsidR="006B5B2D" w:rsidRPr="00D143A6" w:rsidRDefault="006B5B2D" w:rsidP="00D143A6">
      <w:pPr>
        <w:pStyle w:val="ListParagraph"/>
        <w:numPr>
          <w:ilvl w:val="0"/>
          <w:numId w:val="6"/>
        </w:numPr>
        <w:spacing w:after="240"/>
        <w:rPr>
          <w:rFonts w:asciiTheme="minorHAnsi" w:hAnsiTheme="minorHAnsi" w:cstheme="minorHAnsi"/>
          <w:sz w:val="24"/>
          <w:szCs w:val="24"/>
        </w:rPr>
      </w:pPr>
      <w:r w:rsidRPr="00D143A6">
        <w:rPr>
          <w:rFonts w:asciiTheme="minorHAnsi" w:hAnsiTheme="minorHAnsi" w:cstheme="minorHAnsi"/>
          <w:sz w:val="24"/>
          <w:szCs w:val="24"/>
        </w:rPr>
        <w:t xml:space="preserve">Email completed form to </w:t>
      </w:r>
      <w:hyperlink r:id="rId8" w:history="1">
        <w:r w:rsidRPr="00D143A6">
          <w:rPr>
            <w:rStyle w:val="Hyperlink"/>
            <w:rFonts w:asciiTheme="minorHAnsi" w:hAnsiTheme="minorHAnsi" w:cstheme="minorHAnsi"/>
            <w:sz w:val="24"/>
            <w:szCs w:val="24"/>
          </w:rPr>
          <w:t>billing@vortx.com</w:t>
        </w:r>
      </w:hyperlink>
      <w:r w:rsidRPr="00D143A6">
        <w:rPr>
          <w:rFonts w:asciiTheme="minorHAnsi" w:hAnsiTheme="minorHAnsi" w:cstheme="minorHAnsi"/>
          <w:sz w:val="24"/>
          <w:szCs w:val="24"/>
        </w:rPr>
        <w:t>, subject line: ‘Cancellation Request’</w:t>
      </w:r>
    </w:p>
    <w:p w:rsidR="00D143A6" w:rsidRDefault="00E542EC" w:rsidP="00D143A6">
      <w:pPr>
        <w:spacing w:after="240"/>
        <w:rPr>
          <w:rFonts w:asciiTheme="minorHAnsi" w:hAnsiTheme="minorHAnsi" w:cstheme="minorHAnsi"/>
          <w:sz w:val="24"/>
          <w:szCs w:val="24"/>
        </w:rPr>
      </w:pPr>
      <w:r w:rsidRPr="00D143A6">
        <w:rPr>
          <w:rFonts w:asciiTheme="minorHAnsi" w:hAnsiTheme="minorHAnsi" w:cstheme="minorHAnsi"/>
          <w:sz w:val="24"/>
          <w:szCs w:val="24"/>
        </w:rPr>
        <w:t>Please note that i</w:t>
      </w:r>
      <w:r w:rsidR="00554429" w:rsidRPr="00D143A6">
        <w:rPr>
          <w:rFonts w:asciiTheme="minorHAnsi" w:hAnsiTheme="minorHAnsi" w:cstheme="minorHAnsi"/>
          <w:sz w:val="24"/>
          <w:szCs w:val="24"/>
        </w:rPr>
        <w:t xml:space="preserve">f the form was </w:t>
      </w:r>
      <w:r w:rsidRPr="00D143A6">
        <w:rPr>
          <w:rFonts w:asciiTheme="minorHAnsi" w:hAnsiTheme="minorHAnsi" w:cstheme="minorHAnsi"/>
          <w:sz w:val="24"/>
          <w:szCs w:val="24"/>
        </w:rPr>
        <w:t>not completed in full, or if</w:t>
      </w:r>
      <w:r w:rsidR="00554429" w:rsidRPr="00D143A6">
        <w:rPr>
          <w:rFonts w:asciiTheme="minorHAnsi" w:hAnsiTheme="minorHAnsi" w:cstheme="minorHAnsi"/>
          <w:sz w:val="24"/>
          <w:szCs w:val="24"/>
        </w:rPr>
        <w:t xml:space="preserve"> there is </w:t>
      </w:r>
      <w:r w:rsidRPr="00D143A6">
        <w:rPr>
          <w:rFonts w:asciiTheme="minorHAnsi" w:hAnsiTheme="minorHAnsi" w:cstheme="minorHAnsi"/>
          <w:sz w:val="24"/>
          <w:szCs w:val="24"/>
        </w:rPr>
        <w:t>an outstanding balance owed, or other potential issue, your request may be delayed. If there are any complications, our Client Care team will reach out to ensure that your request is processed as quickly as possible.</w:t>
      </w:r>
    </w:p>
    <w:p w:rsidR="00E542EC" w:rsidRDefault="00D143A6" w:rsidP="0063110A">
      <w:pPr>
        <w:spacing w:after="240"/>
        <w:rPr>
          <w:rFonts w:asciiTheme="minorHAnsi" w:hAnsiTheme="minorHAnsi" w:cstheme="minorHAnsi"/>
          <w:sz w:val="24"/>
          <w:szCs w:val="24"/>
        </w:rPr>
      </w:pPr>
      <w:r w:rsidRPr="00D143A6">
        <w:rPr>
          <w:rFonts w:asciiTheme="minorHAnsi" w:hAnsiTheme="minorHAnsi" w:cstheme="minorHAnsi"/>
          <w:sz w:val="24"/>
          <w:szCs w:val="24"/>
        </w:rPr>
        <w:t>After we have finished processing the request, you will receive an email verifying that your service has been scheduled to terminate 30 days from that date.</w:t>
      </w:r>
    </w:p>
    <w:p w:rsidR="0063110A" w:rsidRPr="00D143A6" w:rsidRDefault="0063110A" w:rsidP="0063110A">
      <w:pPr>
        <w:spacing w:after="240"/>
        <w:rPr>
          <w:rFonts w:asciiTheme="minorHAnsi" w:hAnsiTheme="minorHAnsi" w:cstheme="minorHAnsi"/>
          <w:sz w:val="24"/>
          <w:szCs w:val="24"/>
        </w:rPr>
      </w:pPr>
    </w:p>
    <w:p w:rsidR="00E542EC" w:rsidRPr="00D143A6" w:rsidRDefault="00E542EC" w:rsidP="00D143A6">
      <w:pPr>
        <w:spacing w:after="240"/>
        <w:rPr>
          <w:rFonts w:asciiTheme="minorHAnsi" w:hAnsiTheme="minorHAnsi" w:cstheme="minorHAnsi"/>
          <w:sz w:val="24"/>
          <w:szCs w:val="24"/>
        </w:rPr>
      </w:pPr>
      <w:r w:rsidRPr="00D143A6">
        <w:rPr>
          <w:rFonts w:asciiTheme="minorHAnsi" w:hAnsiTheme="minorHAnsi" w:cstheme="minorHAnsi"/>
          <w:sz w:val="24"/>
          <w:szCs w:val="24"/>
        </w:rPr>
        <w:t>Company:</w:t>
      </w:r>
      <w:r w:rsidR="00606A5D">
        <w:rPr>
          <w:rFonts w:asciiTheme="minorHAnsi" w:hAnsiTheme="minorHAnsi" w:cstheme="minorHAnsi"/>
          <w:sz w:val="24"/>
          <w:szCs w:val="24"/>
        </w:rPr>
        <w:t xml:space="preserve"> </w:t>
      </w:r>
      <w:r w:rsidR="0050068D">
        <w:rPr>
          <w:rFonts w:asciiTheme="minorHAnsi" w:hAnsiTheme="minorHAnsi" w:cstheme="minorHAnsi"/>
          <w:sz w:val="24"/>
          <w:szCs w:val="24"/>
        </w:rPr>
        <w:t xml:space="preserve"> </w:t>
      </w:r>
      <w:r w:rsidR="0050068D">
        <w:rPr>
          <w:rFonts w:asciiTheme="minorHAnsi" w:hAnsiTheme="minorHAnsi" w:cstheme="minorHAnsi"/>
          <w:sz w:val="24"/>
          <w:szCs w:val="24"/>
        </w:rPr>
        <w:softHyphen/>
      </w:r>
      <w:r w:rsidR="0050068D">
        <w:rPr>
          <w:rFonts w:asciiTheme="minorHAnsi" w:hAnsiTheme="minorHAnsi" w:cstheme="minorHAnsi"/>
          <w:sz w:val="24"/>
          <w:szCs w:val="24"/>
        </w:rPr>
        <w:softHyphen/>
      </w:r>
      <w:r w:rsidR="0050068D">
        <w:rPr>
          <w:rFonts w:asciiTheme="minorHAnsi" w:hAnsiTheme="minorHAnsi" w:cstheme="minorHAnsi"/>
          <w:sz w:val="24"/>
          <w:szCs w:val="24"/>
        </w:rPr>
        <w:softHyphen/>
      </w:r>
      <w:r w:rsidR="0050068D">
        <w:rPr>
          <w:rFonts w:asciiTheme="minorHAnsi" w:hAnsiTheme="minorHAnsi" w:cstheme="minorHAnsi"/>
          <w:sz w:val="24"/>
          <w:szCs w:val="24"/>
        </w:rPr>
        <w:softHyphen/>
      </w:r>
      <w:r w:rsidR="0050068D">
        <w:rPr>
          <w:rFonts w:asciiTheme="minorHAnsi" w:hAnsiTheme="minorHAnsi" w:cstheme="minorHAnsi"/>
          <w:sz w:val="24"/>
          <w:szCs w:val="24"/>
        </w:rPr>
        <w:softHyphen/>
      </w:r>
      <w:r w:rsidR="0050068D">
        <w:rPr>
          <w:rFonts w:asciiTheme="minorHAnsi" w:hAnsiTheme="minorHAnsi" w:cstheme="minorHAnsi"/>
          <w:sz w:val="24"/>
          <w:szCs w:val="24"/>
        </w:rPr>
        <w:softHyphen/>
      </w:r>
      <w:r w:rsidR="0050068D">
        <w:rPr>
          <w:rFonts w:asciiTheme="minorHAnsi" w:hAnsiTheme="minorHAnsi" w:cstheme="minorHAnsi"/>
          <w:sz w:val="24"/>
          <w:szCs w:val="24"/>
        </w:rPr>
        <w:softHyphen/>
      </w:r>
      <w:r w:rsidR="0050068D">
        <w:rPr>
          <w:rFonts w:asciiTheme="minorHAnsi" w:hAnsiTheme="minorHAnsi" w:cstheme="minorHAnsi"/>
          <w:sz w:val="24"/>
          <w:szCs w:val="24"/>
        </w:rPr>
        <w:softHyphen/>
      </w:r>
      <w:r w:rsidR="0050068D">
        <w:rPr>
          <w:rFonts w:asciiTheme="minorHAnsi" w:hAnsiTheme="minorHAnsi" w:cstheme="minorHAnsi"/>
          <w:sz w:val="24"/>
          <w:szCs w:val="24"/>
        </w:rPr>
        <w:softHyphen/>
      </w:r>
      <w:sdt>
        <w:sdtPr>
          <w:rPr>
            <w:rFonts w:asciiTheme="minorHAnsi" w:hAnsiTheme="minorHAnsi" w:cstheme="minorHAnsi"/>
            <w:sz w:val="24"/>
            <w:szCs w:val="24"/>
          </w:rPr>
          <w:id w:val="1055203259"/>
          <w:placeholder>
            <w:docPart w:val="DefaultPlaceholder_1081868574"/>
          </w:placeholder>
        </w:sdtPr>
        <w:sdtEndPr/>
        <w:sdtContent>
          <w:r w:rsidR="0050068D">
            <w:rPr>
              <w:rFonts w:asciiTheme="minorHAnsi" w:hAnsiTheme="minorHAnsi" w:cstheme="minorHAnsi"/>
              <w:sz w:val="24"/>
              <w:szCs w:val="24"/>
            </w:rPr>
            <w:t>___________________________________________________________________</w:t>
          </w:r>
        </w:sdtContent>
      </w:sdt>
    </w:p>
    <w:p w:rsidR="00E542EC" w:rsidRPr="00D143A6" w:rsidRDefault="00E542EC" w:rsidP="00D143A6">
      <w:pPr>
        <w:spacing w:after="240"/>
        <w:rPr>
          <w:rFonts w:asciiTheme="minorHAnsi" w:hAnsiTheme="minorHAnsi" w:cstheme="minorHAnsi"/>
          <w:sz w:val="24"/>
          <w:szCs w:val="24"/>
        </w:rPr>
      </w:pPr>
      <w:r w:rsidRPr="00D143A6">
        <w:rPr>
          <w:rFonts w:asciiTheme="minorHAnsi" w:hAnsiTheme="minorHAnsi" w:cstheme="minorHAnsi"/>
          <w:sz w:val="24"/>
          <w:szCs w:val="24"/>
        </w:rPr>
        <w:lastRenderedPageBreak/>
        <w:t>Contact (full name):</w:t>
      </w:r>
      <w:r w:rsidR="0050068D">
        <w:rPr>
          <w:rFonts w:asciiTheme="minorHAnsi" w:hAnsiTheme="minorHAnsi" w:cstheme="minorHAnsi"/>
          <w:sz w:val="24"/>
          <w:szCs w:val="24"/>
        </w:rPr>
        <w:t xml:space="preserve"> </w:t>
      </w:r>
      <w:sdt>
        <w:sdtPr>
          <w:rPr>
            <w:rFonts w:asciiTheme="minorHAnsi" w:hAnsiTheme="minorHAnsi" w:cstheme="minorHAnsi"/>
            <w:sz w:val="24"/>
            <w:szCs w:val="24"/>
          </w:rPr>
          <w:id w:val="-1322498270"/>
          <w:placeholder>
            <w:docPart w:val="DefaultPlaceholder_1081868574"/>
          </w:placeholder>
        </w:sdtPr>
        <w:sdtEndPr/>
        <w:sdtContent>
          <w:r w:rsidR="0050068D">
            <w:rPr>
              <w:rFonts w:asciiTheme="minorHAnsi" w:hAnsiTheme="minorHAnsi" w:cstheme="minorHAnsi"/>
              <w:sz w:val="24"/>
              <w:szCs w:val="24"/>
            </w:rPr>
            <w:t>___________________________________________________________</w:t>
          </w:r>
        </w:sdtContent>
      </w:sdt>
    </w:p>
    <w:p w:rsidR="00E542EC" w:rsidRPr="00D143A6" w:rsidRDefault="00E542EC" w:rsidP="00D143A6">
      <w:pPr>
        <w:spacing w:after="240"/>
        <w:rPr>
          <w:rFonts w:asciiTheme="minorHAnsi" w:hAnsiTheme="minorHAnsi" w:cstheme="minorHAnsi"/>
          <w:sz w:val="24"/>
          <w:szCs w:val="24"/>
        </w:rPr>
      </w:pPr>
      <w:r w:rsidRPr="00D143A6">
        <w:rPr>
          <w:rFonts w:asciiTheme="minorHAnsi" w:hAnsiTheme="minorHAnsi" w:cstheme="minorHAnsi"/>
          <w:sz w:val="24"/>
          <w:szCs w:val="24"/>
        </w:rPr>
        <w:t>Contact’s Email:</w:t>
      </w:r>
      <w:r w:rsidR="00606A5D">
        <w:rPr>
          <w:rFonts w:asciiTheme="minorHAnsi" w:hAnsiTheme="minorHAnsi" w:cstheme="minorHAnsi"/>
          <w:sz w:val="24"/>
          <w:szCs w:val="24"/>
        </w:rPr>
        <w:t xml:space="preserve"> </w:t>
      </w:r>
      <w:sdt>
        <w:sdtPr>
          <w:rPr>
            <w:rFonts w:asciiTheme="minorHAnsi" w:hAnsiTheme="minorHAnsi" w:cstheme="minorHAnsi"/>
            <w:sz w:val="24"/>
            <w:szCs w:val="24"/>
          </w:rPr>
          <w:id w:val="1739135203"/>
          <w:placeholder>
            <w:docPart w:val="DefaultPlaceholder_1081868574"/>
          </w:placeholder>
        </w:sdtPr>
        <w:sdtEndPr/>
        <w:sdtContent>
          <w:r w:rsidR="0050068D">
            <w:rPr>
              <w:rFonts w:asciiTheme="minorHAnsi" w:hAnsiTheme="minorHAnsi" w:cstheme="minorHAnsi"/>
              <w:sz w:val="24"/>
              <w:szCs w:val="24"/>
            </w:rPr>
            <w:t>______________________________________________________________</w:t>
          </w:r>
        </w:sdtContent>
      </w:sdt>
    </w:p>
    <w:p w:rsidR="00E542EC" w:rsidRPr="00D143A6" w:rsidRDefault="00E542EC" w:rsidP="00D143A6">
      <w:pPr>
        <w:spacing w:after="240"/>
        <w:rPr>
          <w:rFonts w:asciiTheme="minorHAnsi" w:hAnsiTheme="minorHAnsi" w:cstheme="minorHAnsi"/>
          <w:sz w:val="24"/>
          <w:szCs w:val="24"/>
        </w:rPr>
      </w:pPr>
      <w:r w:rsidRPr="00D143A6">
        <w:rPr>
          <w:rFonts w:asciiTheme="minorHAnsi" w:hAnsiTheme="minorHAnsi" w:cstheme="minorHAnsi"/>
          <w:sz w:val="24"/>
          <w:szCs w:val="24"/>
        </w:rPr>
        <w:t>Service Cancelled:</w:t>
      </w:r>
      <w:r w:rsidR="00606A5D">
        <w:rPr>
          <w:rFonts w:asciiTheme="minorHAnsi" w:hAnsiTheme="minorHAnsi" w:cstheme="minorHAnsi"/>
          <w:sz w:val="24"/>
          <w:szCs w:val="24"/>
        </w:rPr>
        <w:t xml:space="preserve"> </w:t>
      </w:r>
      <w:sdt>
        <w:sdtPr>
          <w:rPr>
            <w:rFonts w:asciiTheme="minorHAnsi" w:hAnsiTheme="minorHAnsi" w:cstheme="minorHAnsi"/>
            <w:sz w:val="24"/>
            <w:szCs w:val="24"/>
          </w:rPr>
          <w:id w:val="414060600"/>
          <w:placeholder>
            <w:docPart w:val="DefaultPlaceholder_1081868574"/>
          </w:placeholder>
        </w:sdtPr>
        <w:sdtEndPr/>
        <w:sdtContent>
          <w:r w:rsidR="0050068D">
            <w:rPr>
              <w:rFonts w:asciiTheme="minorHAnsi" w:hAnsiTheme="minorHAnsi" w:cstheme="minorHAnsi"/>
              <w:sz w:val="24"/>
              <w:szCs w:val="24"/>
            </w:rPr>
            <w:t>___________________________</w:t>
          </w:r>
          <w:r w:rsidR="00C843CB">
            <w:rPr>
              <w:rFonts w:asciiTheme="minorHAnsi" w:hAnsiTheme="minorHAnsi" w:cstheme="minorHAnsi"/>
              <w:sz w:val="24"/>
              <w:szCs w:val="24"/>
            </w:rPr>
            <w:t>_________________________________</w:t>
          </w:r>
        </w:sdtContent>
      </w:sdt>
    </w:p>
    <w:p w:rsidR="00E542EC" w:rsidRPr="00D143A6" w:rsidRDefault="00E542EC" w:rsidP="00D143A6">
      <w:pPr>
        <w:spacing w:after="240"/>
        <w:rPr>
          <w:rFonts w:asciiTheme="minorHAnsi" w:hAnsiTheme="minorHAnsi" w:cstheme="minorHAnsi"/>
          <w:sz w:val="24"/>
          <w:szCs w:val="24"/>
        </w:rPr>
      </w:pPr>
      <w:r w:rsidRPr="00D143A6">
        <w:rPr>
          <w:rFonts w:asciiTheme="minorHAnsi" w:hAnsiTheme="minorHAnsi" w:cstheme="minorHAnsi"/>
          <w:sz w:val="24"/>
          <w:szCs w:val="24"/>
        </w:rPr>
        <w:t>URL:</w:t>
      </w:r>
      <w:r w:rsidR="00606A5D">
        <w:rPr>
          <w:rFonts w:asciiTheme="minorHAnsi" w:hAnsiTheme="minorHAnsi" w:cstheme="minorHAnsi"/>
          <w:sz w:val="24"/>
          <w:szCs w:val="24"/>
        </w:rPr>
        <w:t xml:space="preserve"> </w:t>
      </w:r>
      <w:sdt>
        <w:sdtPr>
          <w:rPr>
            <w:rFonts w:asciiTheme="minorHAnsi" w:hAnsiTheme="minorHAnsi" w:cstheme="minorHAnsi"/>
            <w:sz w:val="24"/>
            <w:szCs w:val="24"/>
          </w:rPr>
          <w:id w:val="2119714366"/>
          <w:placeholder>
            <w:docPart w:val="DefaultPlaceholder_1081868574"/>
          </w:placeholder>
        </w:sdtPr>
        <w:sdtEndPr/>
        <w:sdtContent>
          <w:r w:rsidR="0050068D">
            <w:rPr>
              <w:rFonts w:asciiTheme="minorHAnsi" w:hAnsiTheme="minorHAnsi" w:cstheme="minorHAnsi"/>
              <w:sz w:val="24"/>
              <w:szCs w:val="24"/>
            </w:rPr>
            <w:t>_______________________________________________________________________</w:t>
          </w:r>
        </w:sdtContent>
      </w:sdt>
    </w:p>
    <w:p w:rsidR="00E542EC" w:rsidRPr="00D143A6" w:rsidRDefault="00355EBD" w:rsidP="00D143A6">
      <w:pPr>
        <w:spacing w:after="240"/>
        <w:rPr>
          <w:rFonts w:asciiTheme="minorHAnsi" w:hAnsiTheme="minorHAnsi" w:cstheme="minorHAnsi"/>
          <w:sz w:val="24"/>
          <w:szCs w:val="24"/>
        </w:rPr>
      </w:pPr>
      <w:r>
        <w:rPr>
          <w:rFonts w:asciiTheme="minorHAnsi" w:hAnsiTheme="minorHAnsi" w:cstheme="minorHAnsi"/>
          <w:sz w:val="24"/>
          <w:szCs w:val="24"/>
        </w:rPr>
        <w:t>Planned Cancellation Date</w:t>
      </w:r>
      <w:r w:rsidR="00E542EC" w:rsidRPr="00D143A6">
        <w:rPr>
          <w:rFonts w:asciiTheme="minorHAnsi" w:hAnsiTheme="minorHAnsi" w:cstheme="minorHAnsi"/>
          <w:sz w:val="24"/>
          <w:szCs w:val="24"/>
        </w:rPr>
        <w:t>:</w:t>
      </w:r>
      <w:sdt>
        <w:sdtPr>
          <w:rPr>
            <w:rFonts w:asciiTheme="minorHAnsi" w:hAnsiTheme="minorHAnsi" w:cstheme="minorHAnsi"/>
            <w:sz w:val="24"/>
            <w:szCs w:val="24"/>
          </w:rPr>
          <w:id w:val="241386431"/>
          <w:placeholder>
            <w:docPart w:val="DefaultPlaceholder_1081868574"/>
          </w:placeholder>
        </w:sdtPr>
        <w:sdtEndPr/>
        <w:sdtContent>
          <w:r w:rsidR="00606A5D">
            <w:rPr>
              <w:rFonts w:asciiTheme="minorHAnsi" w:hAnsiTheme="minorHAnsi" w:cstheme="minorHAnsi"/>
              <w:sz w:val="24"/>
              <w:szCs w:val="24"/>
            </w:rPr>
            <w:t xml:space="preserve"> </w:t>
          </w:r>
          <w:r w:rsidR="0050068D">
            <w:rPr>
              <w:rFonts w:asciiTheme="minorHAnsi" w:hAnsiTheme="minorHAnsi" w:cstheme="minorHAnsi"/>
              <w:sz w:val="24"/>
              <w:szCs w:val="24"/>
            </w:rPr>
            <w:t>_________________________________</w:t>
          </w:r>
        </w:sdtContent>
      </w:sdt>
    </w:p>
    <w:p w:rsidR="00E542EC" w:rsidRDefault="00E542EC" w:rsidP="00D143A6">
      <w:pPr>
        <w:spacing w:after="240"/>
        <w:rPr>
          <w:rFonts w:asciiTheme="minorHAnsi" w:hAnsiTheme="minorHAnsi" w:cstheme="minorHAnsi"/>
          <w:sz w:val="24"/>
          <w:szCs w:val="24"/>
        </w:rPr>
      </w:pPr>
      <w:r w:rsidRPr="00D143A6">
        <w:rPr>
          <w:rFonts w:asciiTheme="minorHAnsi" w:hAnsiTheme="minorHAnsi" w:cstheme="minorHAnsi"/>
          <w:sz w:val="24"/>
          <w:szCs w:val="24"/>
        </w:rPr>
        <w:t>Reason for Cancellation</w:t>
      </w:r>
      <w:r w:rsidR="007F70BC">
        <w:rPr>
          <w:rFonts w:asciiTheme="minorHAnsi" w:hAnsiTheme="minorHAnsi" w:cstheme="minorHAnsi"/>
          <w:sz w:val="24"/>
          <w:szCs w:val="24"/>
        </w:rPr>
        <w:t xml:space="preserve"> (Check the one that applies)</w:t>
      </w:r>
      <w:r w:rsidRPr="00D143A6">
        <w:rPr>
          <w:rFonts w:asciiTheme="minorHAnsi" w:hAnsiTheme="minorHAnsi" w:cstheme="minorHAnsi"/>
          <w:sz w:val="24"/>
          <w:szCs w:val="24"/>
        </w:rPr>
        <w:t>:</w:t>
      </w:r>
    </w:p>
    <w:p w:rsidR="00B23A11" w:rsidRPr="00B23A11" w:rsidRDefault="00E13E1C" w:rsidP="00355EBD">
      <w:pPr>
        <w:ind w:firstLine="360"/>
      </w:pPr>
      <w:sdt>
        <w:sdtPr>
          <w:id w:val="-2012983279"/>
          <w14:checkbox>
            <w14:checked w14:val="0"/>
            <w14:checkedState w14:val="2612" w14:font="MS Gothic"/>
            <w14:uncheckedState w14:val="2610" w14:font="MS Gothic"/>
          </w14:checkbox>
        </w:sdtPr>
        <w:sdtEndPr/>
        <w:sdtContent>
          <w:r w:rsidR="007F70BC">
            <w:rPr>
              <w:rFonts w:ascii="MS Gothic" w:eastAsia="MS Gothic" w:hAnsi="MS Gothic" w:hint="eastAsia"/>
            </w:rPr>
            <w:t>☐</w:t>
          </w:r>
        </w:sdtContent>
      </w:sdt>
      <w:r w:rsidR="007F70BC">
        <w:t xml:space="preserve">  </w:t>
      </w:r>
      <w:r w:rsidR="00B23A11" w:rsidRPr="00B23A11">
        <w:t>The site is being shut down</w:t>
      </w:r>
    </w:p>
    <w:p w:rsidR="00B23A11" w:rsidRPr="00B23A11" w:rsidRDefault="00E13E1C" w:rsidP="007F70BC">
      <w:pPr>
        <w:ind w:firstLine="360"/>
      </w:pPr>
      <w:sdt>
        <w:sdtPr>
          <w:id w:val="218410077"/>
          <w14:checkbox>
            <w14:checked w14:val="0"/>
            <w14:checkedState w14:val="2612" w14:font="MS Gothic"/>
            <w14:uncheckedState w14:val="2610" w14:font="MS Gothic"/>
          </w14:checkbox>
        </w:sdtPr>
        <w:sdtEndPr/>
        <w:sdtContent>
          <w:r w:rsidR="007F70BC">
            <w:rPr>
              <w:rFonts w:ascii="MS Gothic" w:eastAsia="MS Gothic" w:hAnsi="MS Gothic" w:hint="eastAsia"/>
            </w:rPr>
            <w:t>☐</w:t>
          </w:r>
        </w:sdtContent>
      </w:sdt>
      <w:r w:rsidR="007F70BC">
        <w:t xml:space="preserve">  </w:t>
      </w:r>
      <w:r w:rsidR="00B23A11" w:rsidRPr="00B23A11">
        <w:t>The technology doesn’t do what we need it to</w:t>
      </w:r>
    </w:p>
    <w:p w:rsidR="00B23A11" w:rsidRPr="00B23A11" w:rsidRDefault="007F70BC" w:rsidP="007F70BC">
      <w:r>
        <w:t xml:space="preserve">     </w:t>
      </w:r>
      <w:sdt>
        <w:sdtPr>
          <w:id w:val="4360261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B23A11" w:rsidRPr="00B23A11">
        <w:t>Other</w:t>
      </w:r>
      <w:r w:rsidR="0063110A">
        <w:t xml:space="preserve"> </w:t>
      </w:r>
    </w:p>
    <w:p w:rsidR="00E542EC" w:rsidRDefault="007F70BC" w:rsidP="00E542EC">
      <w:pPr>
        <w:rPr>
          <w:rFonts w:asciiTheme="minorHAnsi" w:hAnsiTheme="minorHAnsi" w:cstheme="minorHAnsi"/>
          <w:sz w:val="24"/>
          <w:szCs w:val="24"/>
        </w:rPr>
      </w:pPr>
      <w:r>
        <w:rPr>
          <w:rFonts w:asciiTheme="minorHAnsi" w:hAnsiTheme="minorHAnsi" w:cstheme="minorHAnsi"/>
          <w:sz w:val="24"/>
          <w:szCs w:val="24"/>
        </w:rPr>
        <w:lastRenderedPageBreak/>
        <w:tab/>
      </w:r>
      <w:sdt>
        <w:sdtPr>
          <w:rPr>
            <w:rFonts w:asciiTheme="minorHAnsi" w:hAnsiTheme="minorHAnsi" w:cstheme="minorHAnsi"/>
            <w:sz w:val="24"/>
            <w:szCs w:val="24"/>
          </w:rPr>
          <w:id w:val="-1979219960"/>
          <w:placeholder>
            <w:docPart w:val="016AE9FEA7DD456C95DA6A5B87D2C694"/>
          </w:placeholder>
        </w:sdtPr>
        <w:sdtEndPr/>
        <w:sdtContent>
          <w:r>
            <w:rPr>
              <w:rFonts w:asciiTheme="minorHAnsi" w:hAnsiTheme="minorHAnsi" w:cstheme="minorHAnsi"/>
              <w:sz w:val="24"/>
              <w:szCs w:val="24"/>
            </w:rPr>
            <w:t xml:space="preserve"> _________________________________</w:t>
          </w:r>
        </w:sdtContent>
      </w:sdt>
    </w:p>
    <w:p w:rsidR="007F70BC" w:rsidRDefault="007F70BC" w:rsidP="00E542EC">
      <w:pPr>
        <w:rPr>
          <w:rFonts w:asciiTheme="minorHAnsi" w:hAnsiTheme="minorHAnsi" w:cstheme="minorHAnsi"/>
          <w:sz w:val="24"/>
          <w:szCs w:val="24"/>
        </w:rPr>
      </w:pPr>
      <w:r>
        <w:rPr>
          <w:rFonts w:asciiTheme="minorHAnsi" w:hAnsiTheme="minorHAnsi" w:cstheme="minorHAnsi"/>
          <w:sz w:val="24"/>
          <w:szCs w:val="24"/>
        </w:rPr>
        <w:tab/>
      </w:r>
      <w:sdt>
        <w:sdtPr>
          <w:rPr>
            <w:rFonts w:asciiTheme="minorHAnsi" w:hAnsiTheme="minorHAnsi" w:cstheme="minorHAnsi"/>
            <w:sz w:val="24"/>
            <w:szCs w:val="24"/>
          </w:rPr>
          <w:id w:val="1139692852"/>
          <w:placeholder>
            <w:docPart w:val="CD535B62743E4D3896AC1F38EF5A7129"/>
          </w:placeholder>
        </w:sdtPr>
        <w:sdtEndPr/>
        <w:sdtContent>
          <w:r>
            <w:rPr>
              <w:rFonts w:asciiTheme="minorHAnsi" w:hAnsiTheme="minorHAnsi" w:cstheme="minorHAnsi"/>
              <w:sz w:val="24"/>
              <w:szCs w:val="24"/>
            </w:rPr>
            <w:t xml:space="preserve"> _________________________________</w:t>
          </w:r>
        </w:sdtContent>
      </w:sdt>
    </w:p>
    <w:p w:rsidR="0063110A" w:rsidRDefault="0063110A" w:rsidP="00E542EC">
      <w:pPr>
        <w:rPr>
          <w:rFonts w:asciiTheme="minorHAnsi" w:hAnsiTheme="minorHAnsi" w:cstheme="minorHAnsi"/>
          <w:sz w:val="24"/>
          <w:szCs w:val="24"/>
        </w:rPr>
      </w:pPr>
    </w:p>
    <w:p w:rsidR="0063110A" w:rsidRPr="00D143A6" w:rsidRDefault="0063110A" w:rsidP="00E542EC">
      <w:pPr>
        <w:rPr>
          <w:rFonts w:asciiTheme="minorHAnsi" w:hAnsiTheme="minorHAnsi" w:cstheme="minorHAnsi"/>
          <w:sz w:val="24"/>
          <w:szCs w:val="24"/>
        </w:rPr>
      </w:pPr>
    </w:p>
    <w:p w:rsidR="00E542EC" w:rsidRPr="00D143A6" w:rsidRDefault="00E542EC" w:rsidP="00554429">
      <w:pPr>
        <w:rPr>
          <w:rFonts w:asciiTheme="minorHAnsi" w:hAnsiTheme="minorHAnsi" w:cstheme="minorHAnsi"/>
          <w:sz w:val="24"/>
          <w:szCs w:val="24"/>
        </w:rPr>
      </w:pPr>
      <w:r w:rsidRPr="00D143A6">
        <w:rPr>
          <w:rFonts w:asciiTheme="minorHAnsi" w:hAnsiTheme="minorHAnsi" w:cstheme="minorHAnsi"/>
          <w:sz w:val="24"/>
          <w:szCs w:val="24"/>
        </w:rPr>
        <w:t>Signature</w:t>
      </w:r>
      <w:r w:rsidR="00D143A6">
        <w:rPr>
          <w:rFonts w:asciiTheme="minorHAnsi" w:hAnsiTheme="minorHAnsi" w:cstheme="minorHAnsi"/>
          <w:sz w:val="24"/>
          <w:szCs w:val="24"/>
        </w:rPr>
        <w:t xml:space="preserve">: </w:t>
      </w:r>
      <w:sdt>
        <w:sdtPr>
          <w:rPr>
            <w:rFonts w:asciiTheme="minorHAnsi" w:hAnsiTheme="minorHAnsi" w:cstheme="minorHAnsi"/>
            <w:sz w:val="24"/>
            <w:szCs w:val="24"/>
          </w:rPr>
          <w:id w:val="1481653577"/>
          <w:placeholder>
            <w:docPart w:val="DefaultPlaceholder_1081868574"/>
          </w:placeholder>
        </w:sdtPr>
        <w:sdtEndPr/>
        <w:sdtContent>
          <w:bookmarkStart w:id="0" w:name="_GoBack"/>
          <w:r w:rsidR="0050068D">
            <w:rPr>
              <w:rFonts w:asciiTheme="minorHAnsi" w:hAnsiTheme="minorHAnsi" w:cstheme="minorHAnsi"/>
              <w:sz w:val="24"/>
              <w:szCs w:val="24"/>
            </w:rPr>
            <w:t>__________________________________________________________________</w:t>
          </w:r>
          <w:bookmarkEnd w:id="0"/>
        </w:sdtContent>
      </w:sdt>
    </w:p>
    <w:sectPr w:rsidR="00E542EC" w:rsidRPr="00D143A6" w:rsidSect="003D4099">
      <w:headerReference w:type="default" r:id="rId9"/>
      <w:footerReference w:type="default" r:id="rId10"/>
      <w:headerReference w:type="first" r:id="rId11"/>
      <w:footerReference w:type="first" r:id="rId12"/>
      <w:pgSz w:w="12240" w:h="15840" w:code="1"/>
      <w:pgMar w:top="1080" w:right="720" w:bottom="864" w:left="72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1AE" w:rsidRDefault="00FD71AE">
      <w:r>
        <w:separator/>
      </w:r>
    </w:p>
  </w:endnote>
  <w:endnote w:type="continuationSeparator" w:id="0">
    <w:p w:rsidR="00FD71AE" w:rsidRDefault="00FD7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C29" w:rsidRDefault="00E13E1C" w:rsidP="00160C29">
    <w:pPr>
      <w:tabs>
        <w:tab w:val="center" w:pos="4320"/>
        <w:tab w:val="right" w:pos="8640"/>
      </w:tabs>
      <w:spacing w:after="0"/>
      <w:jc w:val="center"/>
      <w:rPr>
        <w:sz w:val="16"/>
        <w:szCs w:val="16"/>
      </w:rPr>
    </w:pPr>
    <w:r>
      <w:rPr>
        <w:sz w:val="16"/>
        <w:szCs w:val="16"/>
      </w:rPr>
      <w:pict>
        <v:rect id="_x0000_i1025" style="width:540pt;height:1.5pt" o:hralign="center" o:hrstd="t" o:hr="t" fillcolor="#aca899" stroked="f"/>
      </w:pic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00"/>
      <w:gridCol w:w="5400"/>
    </w:tblGrid>
    <w:tr w:rsidR="00160C29">
      <w:trPr>
        <w:cantSplit/>
        <w:trHeight w:val="216"/>
      </w:trPr>
      <w:tc>
        <w:tcPr>
          <w:tcW w:w="2500" w:type="pct"/>
          <w:vAlign w:val="bottom"/>
        </w:tcPr>
        <w:p w:rsidR="00160C29" w:rsidRDefault="005008E9" w:rsidP="001A5B2E">
          <w:pPr>
            <w:pStyle w:val="Footer"/>
            <w:spacing w:after="0"/>
            <w:rPr>
              <w:sz w:val="16"/>
              <w:szCs w:val="16"/>
            </w:rPr>
          </w:pPr>
          <w:r>
            <w:rPr>
              <w:noProof/>
              <w:sz w:val="16"/>
              <w:szCs w:val="16"/>
            </w:rPr>
            <w:drawing>
              <wp:inline distT="0" distB="0" distL="0" distR="0">
                <wp:extent cx="809625" cy="267176"/>
                <wp:effectExtent l="19050" t="0" r="9525" b="0"/>
                <wp:docPr id="2" name="Picture 1" descr="smallVortx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VortxLogo.jpg"/>
                        <pic:cNvPicPr/>
                      </pic:nvPicPr>
                      <pic:blipFill>
                        <a:blip r:embed="rId1"/>
                        <a:stretch>
                          <a:fillRect/>
                        </a:stretch>
                      </pic:blipFill>
                      <pic:spPr>
                        <a:xfrm>
                          <a:off x="0" y="0"/>
                          <a:ext cx="807522" cy="266482"/>
                        </a:xfrm>
                        <a:prstGeom prst="rect">
                          <a:avLst/>
                        </a:prstGeom>
                      </pic:spPr>
                    </pic:pic>
                  </a:graphicData>
                </a:graphic>
              </wp:inline>
            </w:drawing>
          </w:r>
        </w:p>
      </w:tc>
      <w:tc>
        <w:tcPr>
          <w:tcW w:w="2500" w:type="pct"/>
          <w:noWrap/>
          <w:tcMar>
            <w:top w:w="58" w:type="dxa"/>
            <w:left w:w="115" w:type="dxa"/>
            <w:right w:w="115" w:type="dxa"/>
          </w:tcMar>
        </w:tcPr>
        <w:p w:rsidR="00160C29" w:rsidRDefault="00160C29" w:rsidP="0095658C">
          <w:pPr>
            <w:pStyle w:val="Footer"/>
            <w:spacing w:after="0"/>
            <w:jc w:val="right"/>
            <w:rPr>
              <w:sz w:val="16"/>
              <w:szCs w:val="16"/>
            </w:rPr>
          </w:pPr>
          <w:r w:rsidRPr="00160C29">
            <w:rPr>
              <w:sz w:val="16"/>
              <w:szCs w:val="16"/>
            </w:rPr>
            <w:t xml:space="preserve">Page </w:t>
          </w:r>
          <w:r w:rsidR="00F93CEF" w:rsidRPr="00160C29">
            <w:rPr>
              <w:sz w:val="16"/>
              <w:szCs w:val="16"/>
            </w:rPr>
            <w:fldChar w:fldCharType="begin"/>
          </w:r>
          <w:r w:rsidRPr="00160C29">
            <w:rPr>
              <w:sz w:val="16"/>
              <w:szCs w:val="16"/>
            </w:rPr>
            <w:instrText xml:space="preserve"> PAGE </w:instrText>
          </w:r>
          <w:r w:rsidR="00F93CEF" w:rsidRPr="00160C29">
            <w:rPr>
              <w:sz w:val="16"/>
              <w:szCs w:val="16"/>
            </w:rPr>
            <w:fldChar w:fldCharType="separate"/>
          </w:r>
          <w:r w:rsidR="00355EBD">
            <w:rPr>
              <w:noProof/>
              <w:sz w:val="16"/>
              <w:szCs w:val="16"/>
            </w:rPr>
            <w:t>2</w:t>
          </w:r>
          <w:r w:rsidR="00F93CEF" w:rsidRPr="00160C29">
            <w:rPr>
              <w:sz w:val="16"/>
              <w:szCs w:val="16"/>
            </w:rPr>
            <w:fldChar w:fldCharType="end"/>
          </w:r>
          <w:r w:rsidRPr="00160C29">
            <w:rPr>
              <w:sz w:val="16"/>
              <w:szCs w:val="16"/>
            </w:rPr>
            <w:t xml:space="preserve"> of </w:t>
          </w:r>
          <w:r w:rsidR="00F93CEF" w:rsidRPr="00160C29">
            <w:rPr>
              <w:sz w:val="16"/>
              <w:szCs w:val="16"/>
            </w:rPr>
            <w:fldChar w:fldCharType="begin"/>
          </w:r>
          <w:r w:rsidRPr="00160C29">
            <w:rPr>
              <w:sz w:val="16"/>
              <w:szCs w:val="16"/>
            </w:rPr>
            <w:instrText xml:space="preserve"> NUMPAGES </w:instrText>
          </w:r>
          <w:r w:rsidR="00F93CEF" w:rsidRPr="00160C29">
            <w:rPr>
              <w:sz w:val="16"/>
              <w:szCs w:val="16"/>
            </w:rPr>
            <w:fldChar w:fldCharType="separate"/>
          </w:r>
          <w:r w:rsidR="00355EBD">
            <w:rPr>
              <w:noProof/>
              <w:sz w:val="16"/>
              <w:szCs w:val="16"/>
            </w:rPr>
            <w:t>2</w:t>
          </w:r>
          <w:r w:rsidR="00F93CEF" w:rsidRPr="00160C29">
            <w:rPr>
              <w:sz w:val="16"/>
              <w:szCs w:val="16"/>
            </w:rPr>
            <w:fldChar w:fldCharType="end"/>
          </w:r>
        </w:p>
      </w:tc>
    </w:tr>
  </w:tbl>
  <w:p w:rsidR="00880240" w:rsidRPr="009F485F" w:rsidRDefault="00880240" w:rsidP="0096644E">
    <w:pPr>
      <w:pStyle w:val="Footer"/>
      <w:spacing w:after="0" w:line="2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44E" w:rsidRDefault="00E13E1C" w:rsidP="0096644E">
    <w:pPr>
      <w:tabs>
        <w:tab w:val="center" w:pos="4320"/>
        <w:tab w:val="right" w:pos="8640"/>
      </w:tabs>
      <w:spacing w:after="0"/>
      <w:jc w:val="center"/>
      <w:rPr>
        <w:sz w:val="16"/>
        <w:szCs w:val="16"/>
      </w:rPr>
    </w:pPr>
    <w:r>
      <w:rPr>
        <w:sz w:val="16"/>
        <w:szCs w:val="16"/>
      </w:rPr>
      <w:pict>
        <v:rect id="_x0000_i1027" style="width:540pt;height:1.5pt" o:hralign="center" o:hrstd="t" o:hr="t" fillcolor="#aca899" stroked="f"/>
      </w:pic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00"/>
      <w:gridCol w:w="5400"/>
    </w:tblGrid>
    <w:tr w:rsidR="0096644E" w:rsidTr="007F70BC">
      <w:trPr>
        <w:cantSplit/>
        <w:trHeight w:hRule="exact" w:val="270"/>
      </w:trPr>
      <w:tc>
        <w:tcPr>
          <w:tcW w:w="2500" w:type="pct"/>
          <w:vAlign w:val="bottom"/>
        </w:tcPr>
        <w:p w:rsidR="0096644E" w:rsidRDefault="0096644E" w:rsidP="007F70BC">
          <w:pPr>
            <w:pStyle w:val="Footer"/>
            <w:spacing w:after="0"/>
            <w:rPr>
              <w:sz w:val="16"/>
              <w:szCs w:val="16"/>
            </w:rPr>
          </w:pPr>
          <w:r>
            <w:rPr>
              <w:sz w:val="16"/>
              <w:szCs w:val="16"/>
            </w:rPr>
            <w:t>Vortx, Inc.</w:t>
          </w:r>
          <w:r w:rsidR="00160C29">
            <w:rPr>
              <w:sz w:val="16"/>
              <w:szCs w:val="16"/>
            </w:rPr>
            <w:t xml:space="preserve"> </w:t>
          </w:r>
          <w:r w:rsidR="007F70BC">
            <w:rPr>
              <w:sz w:val="16"/>
              <w:szCs w:val="16"/>
            </w:rPr>
            <w:t xml:space="preserve">2245 </w:t>
          </w:r>
          <w:r w:rsidR="00160C29">
            <w:rPr>
              <w:sz w:val="16"/>
              <w:szCs w:val="16"/>
            </w:rPr>
            <w:t>Ashland, OR 97520</w:t>
          </w:r>
        </w:p>
      </w:tc>
      <w:tc>
        <w:tcPr>
          <w:tcW w:w="2500" w:type="pct"/>
          <w:vAlign w:val="bottom"/>
        </w:tcPr>
        <w:p w:rsidR="0096644E" w:rsidRDefault="00F93CEF" w:rsidP="001A5B2E">
          <w:pPr>
            <w:pStyle w:val="Footer"/>
            <w:spacing w:after="0"/>
            <w:jc w:val="right"/>
            <w:rPr>
              <w:sz w:val="16"/>
              <w:szCs w:val="16"/>
            </w:rPr>
          </w:pPr>
          <w:r>
            <w:rPr>
              <w:sz w:val="16"/>
              <w:szCs w:val="16"/>
            </w:rPr>
            <w:fldChar w:fldCharType="begin"/>
          </w:r>
          <w:r w:rsidR="00160C29">
            <w:rPr>
              <w:sz w:val="16"/>
              <w:szCs w:val="16"/>
            </w:rPr>
            <w:instrText xml:space="preserve"> DATE  \@ "MMMM d, yyyy" </w:instrText>
          </w:r>
          <w:r>
            <w:rPr>
              <w:sz w:val="16"/>
              <w:szCs w:val="16"/>
            </w:rPr>
            <w:fldChar w:fldCharType="separate"/>
          </w:r>
          <w:r w:rsidR="00355EBD">
            <w:rPr>
              <w:noProof/>
              <w:sz w:val="16"/>
              <w:szCs w:val="16"/>
            </w:rPr>
            <w:t>April 16, 2018</w:t>
          </w:r>
          <w:r>
            <w:rPr>
              <w:sz w:val="16"/>
              <w:szCs w:val="16"/>
            </w:rPr>
            <w:fldChar w:fldCharType="end"/>
          </w:r>
        </w:p>
      </w:tc>
    </w:tr>
    <w:tr w:rsidR="0096644E">
      <w:trPr>
        <w:cantSplit/>
        <w:trHeight w:hRule="exact" w:val="216"/>
      </w:trPr>
      <w:tc>
        <w:tcPr>
          <w:tcW w:w="2500" w:type="pct"/>
        </w:tcPr>
        <w:p w:rsidR="0096644E" w:rsidRDefault="00160C29" w:rsidP="007F70BC">
          <w:pPr>
            <w:pStyle w:val="Footer"/>
            <w:tabs>
              <w:tab w:val="clear" w:pos="4320"/>
              <w:tab w:val="center" w:pos="2280"/>
            </w:tabs>
            <w:spacing w:after="0"/>
            <w:rPr>
              <w:sz w:val="16"/>
              <w:szCs w:val="16"/>
            </w:rPr>
          </w:pPr>
          <w:r>
            <w:rPr>
              <w:sz w:val="16"/>
              <w:szCs w:val="16"/>
            </w:rPr>
            <w:t>PH: 541.201.9965</w:t>
          </w:r>
          <w:r>
            <w:rPr>
              <w:sz w:val="16"/>
              <w:szCs w:val="16"/>
            </w:rPr>
            <w:tab/>
          </w:r>
          <w:r w:rsidR="007F70BC">
            <w:rPr>
              <w:sz w:val="16"/>
              <w:szCs w:val="16"/>
            </w:rPr>
            <w:t xml:space="preserve"> </w:t>
          </w:r>
          <w:r>
            <w:rPr>
              <w:sz w:val="16"/>
              <w:szCs w:val="16"/>
            </w:rPr>
            <w:t xml:space="preserve">FAX: </w:t>
          </w:r>
          <w:r w:rsidR="007F70BC">
            <w:rPr>
              <w:sz w:val="16"/>
              <w:szCs w:val="16"/>
            </w:rPr>
            <w:t>888-791-7361</w:t>
          </w:r>
        </w:p>
      </w:tc>
      <w:tc>
        <w:tcPr>
          <w:tcW w:w="2500" w:type="pct"/>
        </w:tcPr>
        <w:p w:rsidR="0096644E" w:rsidRDefault="00160C29" w:rsidP="001A5B2E">
          <w:pPr>
            <w:pStyle w:val="Footer"/>
            <w:spacing w:after="0"/>
            <w:jc w:val="right"/>
            <w:rPr>
              <w:sz w:val="16"/>
              <w:szCs w:val="16"/>
            </w:rPr>
          </w:pPr>
          <w:r w:rsidRPr="00160C29">
            <w:rPr>
              <w:sz w:val="16"/>
              <w:szCs w:val="16"/>
            </w:rPr>
            <w:t xml:space="preserve">Page </w:t>
          </w:r>
          <w:r w:rsidR="00F93CEF" w:rsidRPr="00160C29">
            <w:rPr>
              <w:sz w:val="16"/>
              <w:szCs w:val="16"/>
            </w:rPr>
            <w:fldChar w:fldCharType="begin"/>
          </w:r>
          <w:r w:rsidRPr="00160C29">
            <w:rPr>
              <w:sz w:val="16"/>
              <w:szCs w:val="16"/>
            </w:rPr>
            <w:instrText xml:space="preserve"> PAGE </w:instrText>
          </w:r>
          <w:r w:rsidR="00F93CEF" w:rsidRPr="00160C29">
            <w:rPr>
              <w:sz w:val="16"/>
              <w:szCs w:val="16"/>
            </w:rPr>
            <w:fldChar w:fldCharType="separate"/>
          </w:r>
          <w:r w:rsidR="00E13E1C">
            <w:rPr>
              <w:noProof/>
              <w:sz w:val="16"/>
              <w:szCs w:val="16"/>
            </w:rPr>
            <w:t>1</w:t>
          </w:r>
          <w:r w:rsidR="00F93CEF" w:rsidRPr="00160C29">
            <w:rPr>
              <w:sz w:val="16"/>
              <w:szCs w:val="16"/>
            </w:rPr>
            <w:fldChar w:fldCharType="end"/>
          </w:r>
          <w:r w:rsidRPr="00160C29">
            <w:rPr>
              <w:sz w:val="16"/>
              <w:szCs w:val="16"/>
            </w:rPr>
            <w:t xml:space="preserve"> of </w:t>
          </w:r>
          <w:r w:rsidR="00F93CEF" w:rsidRPr="00160C29">
            <w:rPr>
              <w:sz w:val="16"/>
              <w:szCs w:val="16"/>
            </w:rPr>
            <w:fldChar w:fldCharType="begin"/>
          </w:r>
          <w:r w:rsidRPr="00160C29">
            <w:rPr>
              <w:sz w:val="16"/>
              <w:szCs w:val="16"/>
            </w:rPr>
            <w:instrText xml:space="preserve"> NUMPAGES </w:instrText>
          </w:r>
          <w:r w:rsidR="00F93CEF" w:rsidRPr="00160C29">
            <w:rPr>
              <w:sz w:val="16"/>
              <w:szCs w:val="16"/>
            </w:rPr>
            <w:fldChar w:fldCharType="separate"/>
          </w:r>
          <w:r w:rsidR="00E13E1C">
            <w:rPr>
              <w:noProof/>
              <w:sz w:val="16"/>
              <w:szCs w:val="16"/>
            </w:rPr>
            <w:t>1</w:t>
          </w:r>
          <w:r w:rsidR="00F93CEF" w:rsidRPr="00160C29">
            <w:rPr>
              <w:sz w:val="16"/>
              <w:szCs w:val="16"/>
            </w:rPr>
            <w:fldChar w:fldCharType="end"/>
          </w:r>
        </w:p>
      </w:tc>
    </w:tr>
  </w:tbl>
  <w:p w:rsidR="00160C29" w:rsidRPr="009F485F" w:rsidRDefault="00160C29" w:rsidP="00160C29">
    <w:pPr>
      <w:pStyle w:val="Footer"/>
      <w:spacing w:after="0" w:line="2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1AE" w:rsidRDefault="00FD71AE">
      <w:r>
        <w:separator/>
      </w:r>
    </w:p>
  </w:footnote>
  <w:footnote w:type="continuationSeparator" w:id="0">
    <w:p w:rsidR="00FD71AE" w:rsidRDefault="00FD71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240" w:rsidRDefault="00880240">
    <w:pPr>
      <w:pStyle w:val="Header"/>
      <w:ind w:left="-156" w:right="-15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240" w:rsidRDefault="00F12F5B" w:rsidP="00A47602">
    <w:pPr>
      <w:pStyle w:val="Header"/>
      <w:spacing w:after="360"/>
      <w:jc w:val="center"/>
    </w:pPr>
    <w:r>
      <w:rPr>
        <w:noProof/>
      </w:rPr>
      <w:drawing>
        <wp:inline distT="0" distB="0" distL="0" distR="0">
          <wp:extent cx="2450592" cy="533684"/>
          <wp:effectExtent l="0" t="0" r="6985"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ial Vortx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50592" cy="533684"/>
                  </a:xfrm>
                  <a:prstGeom prst="rect">
                    <a:avLst/>
                  </a:prstGeom>
                </pic:spPr>
              </pic:pic>
            </a:graphicData>
          </a:graphic>
        </wp:inline>
      </w:drawing>
    </w:r>
    <w:r w:rsidR="00E13E1C">
      <w:pict>
        <v:rect id="_x0000_i1026" style="width:0;height:1.5pt" o:hralign="center" o:hrstd="t" o:hr="t" fillcolor="#aca899"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7A5A726C"/>
    <w:lvl w:ilvl="0">
      <w:start w:val="1"/>
      <w:numFmt w:val="decimal"/>
      <w:lvlText w:val="%1."/>
      <w:lvlJc w:val="left"/>
      <w:pPr>
        <w:tabs>
          <w:tab w:val="num" w:pos="1080"/>
        </w:tabs>
        <w:ind w:left="1080" w:hanging="360"/>
      </w:pPr>
    </w:lvl>
  </w:abstractNum>
  <w:abstractNum w:abstractNumId="1" w15:restartNumberingAfterBreak="0">
    <w:nsid w:val="FFFFFF83"/>
    <w:multiLevelType w:val="singleLevel"/>
    <w:tmpl w:val="CDFA751E"/>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05E6023C"/>
    <w:multiLevelType w:val="hybridMultilevel"/>
    <w:tmpl w:val="1E4806E2"/>
    <w:lvl w:ilvl="0" w:tplc="8D521398">
      <w:start w:val="1"/>
      <w:numFmt w:val="bullet"/>
      <w:pStyle w:val="ListBullet2"/>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533B33"/>
    <w:multiLevelType w:val="hybridMultilevel"/>
    <w:tmpl w:val="57B4FC46"/>
    <w:lvl w:ilvl="0" w:tplc="39CA49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B21220"/>
    <w:multiLevelType w:val="hybridMultilevel"/>
    <w:tmpl w:val="4A226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D1300E"/>
    <w:multiLevelType w:val="hybridMultilevel"/>
    <w:tmpl w:val="72AEFA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2"/>
  </w:num>
  <w:num w:numId="5">
    <w:abstractNumId w:val="2"/>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c87U3T7OZJ/NISLYV4SzHo3qDSzH+X+gqzZO6sfJ8fuvmaL1PU/Xi0Tu8aUMaW+/8Zh9i6Zjv1MyYFdxYN3jA==" w:salt="9DrDavuXjvMhbbtgqxJ/xg=="/>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8196"/>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B91"/>
    <w:rsid w:val="00030701"/>
    <w:rsid w:val="00091F94"/>
    <w:rsid w:val="000F3095"/>
    <w:rsid w:val="00143D4B"/>
    <w:rsid w:val="00160C29"/>
    <w:rsid w:val="00173E04"/>
    <w:rsid w:val="001743B2"/>
    <w:rsid w:val="001845B0"/>
    <w:rsid w:val="001A5B2E"/>
    <w:rsid w:val="001E63A1"/>
    <w:rsid w:val="00246DDE"/>
    <w:rsid w:val="002A3742"/>
    <w:rsid w:val="00300216"/>
    <w:rsid w:val="00355EBD"/>
    <w:rsid w:val="003677D2"/>
    <w:rsid w:val="0037447B"/>
    <w:rsid w:val="00380F84"/>
    <w:rsid w:val="003D4099"/>
    <w:rsid w:val="003D7273"/>
    <w:rsid w:val="003E09E3"/>
    <w:rsid w:val="0046635E"/>
    <w:rsid w:val="0047509A"/>
    <w:rsid w:val="004D7650"/>
    <w:rsid w:val="0050068D"/>
    <w:rsid w:val="005008E9"/>
    <w:rsid w:val="005161F9"/>
    <w:rsid w:val="0053539F"/>
    <w:rsid w:val="00554429"/>
    <w:rsid w:val="00583EFF"/>
    <w:rsid w:val="005D6D9A"/>
    <w:rsid w:val="00606A5D"/>
    <w:rsid w:val="0063110A"/>
    <w:rsid w:val="00677B91"/>
    <w:rsid w:val="006B5B2D"/>
    <w:rsid w:val="00707465"/>
    <w:rsid w:val="007123BF"/>
    <w:rsid w:val="00723608"/>
    <w:rsid w:val="0073331E"/>
    <w:rsid w:val="007350D5"/>
    <w:rsid w:val="00742100"/>
    <w:rsid w:val="007573F3"/>
    <w:rsid w:val="007B6130"/>
    <w:rsid w:val="007C2724"/>
    <w:rsid w:val="007E7E6B"/>
    <w:rsid w:val="007F70BC"/>
    <w:rsid w:val="00804002"/>
    <w:rsid w:val="00805D2E"/>
    <w:rsid w:val="00846D76"/>
    <w:rsid w:val="00871E9B"/>
    <w:rsid w:val="00880240"/>
    <w:rsid w:val="00887D3F"/>
    <w:rsid w:val="008C3C6A"/>
    <w:rsid w:val="008F7E58"/>
    <w:rsid w:val="00901596"/>
    <w:rsid w:val="009026AB"/>
    <w:rsid w:val="0095658C"/>
    <w:rsid w:val="009641F0"/>
    <w:rsid w:val="0096644E"/>
    <w:rsid w:val="009C3527"/>
    <w:rsid w:val="009F485F"/>
    <w:rsid w:val="00A02DAB"/>
    <w:rsid w:val="00A2337B"/>
    <w:rsid w:val="00A47602"/>
    <w:rsid w:val="00A91477"/>
    <w:rsid w:val="00A953E3"/>
    <w:rsid w:val="00A9722E"/>
    <w:rsid w:val="00AA3F95"/>
    <w:rsid w:val="00AA5361"/>
    <w:rsid w:val="00AB3764"/>
    <w:rsid w:val="00B23A11"/>
    <w:rsid w:val="00B5589E"/>
    <w:rsid w:val="00B56C93"/>
    <w:rsid w:val="00C47D98"/>
    <w:rsid w:val="00C61A17"/>
    <w:rsid w:val="00C621F7"/>
    <w:rsid w:val="00C843CB"/>
    <w:rsid w:val="00CD70F9"/>
    <w:rsid w:val="00CE57AD"/>
    <w:rsid w:val="00CE7039"/>
    <w:rsid w:val="00D143A6"/>
    <w:rsid w:val="00D20889"/>
    <w:rsid w:val="00D97CED"/>
    <w:rsid w:val="00E13E1C"/>
    <w:rsid w:val="00E542EC"/>
    <w:rsid w:val="00E56F15"/>
    <w:rsid w:val="00E66ABB"/>
    <w:rsid w:val="00E71585"/>
    <w:rsid w:val="00EC5F7C"/>
    <w:rsid w:val="00ED09C1"/>
    <w:rsid w:val="00EE05A3"/>
    <w:rsid w:val="00EE2BC2"/>
    <w:rsid w:val="00EE59B0"/>
    <w:rsid w:val="00EE6724"/>
    <w:rsid w:val="00F002D5"/>
    <w:rsid w:val="00F12F5B"/>
    <w:rsid w:val="00F227C7"/>
    <w:rsid w:val="00F62348"/>
    <w:rsid w:val="00F9058D"/>
    <w:rsid w:val="00F93CEF"/>
    <w:rsid w:val="00F95199"/>
    <w:rsid w:val="00FB2B6C"/>
    <w:rsid w:val="00FC7F58"/>
    <w:rsid w:val="00FD7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6"/>
    <o:shapelayout v:ext="edit">
      <o:idmap v:ext="edit" data="1"/>
    </o:shapelayout>
  </w:shapeDefaults>
  <w:decimalSymbol w:val="."/>
  <w:listSeparator w:val=","/>
  <w15:docId w15:val="{4A39EF2B-5740-4400-A67A-A74C02C19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lang w:val="en-US" w:eastAsia="en-US" w:bidi="ar-SA"/>
      </w:rPr>
    </w:rPrDefault>
    <w:pPrDefault>
      <w:pPr>
        <w:spacing w:after="120"/>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D2E"/>
  </w:style>
  <w:style w:type="paragraph" w:styleId="Heading1">
    <w:name w:val="heading 1"/>
    <w:basedOn w:val="Normal"/>
    <w:next w:val="Normal"/>
    <w:qFormat/>
    <w:rsid w:val="00805D2E"/>
    <w:pPr>
      <w:keepNext/>
      <w:spacing w:before="120"/>
      <w:outlineLvl w:val="0"/>
    </w:pPr>
    <w:rPr>
      <w:rFonts w:cs="Arial"/>
      <w:b/>
      <w:bCs/>
      <w:kern w:val="32"/>
      <w:sz w:val="32"/>
      <w:szCs w:val="32"/>
    </w:rPr>
  </w:style>
  <w:style w:type="paragraph" w:styleId="Heading2">
    <w:name w:val="heading 2"/>
    <w:basedOn w:val="Normal"/>
    <w:next w:val="Normal"/>
    <w:autoRedefine/>
    <w:qFormat/>
    <w:rsid w:val="00805D2E"/>
    <w:pPr>
      <w:keepNext/>
      <w:spacing w:before="240"/>
      <w:outlineLvl w:val="1"/>
    </w:pPr>
    <w:rPr>
      <w:rFonts w:cs="Arial"/>
      <w:bCs/>
      <w:iCs/>
      <w:sz w:val="28"/>
      <w:szCs w:val="28"/>
    </w:rPr>
  </w:style>
  <w:style w:type="paragraph" w:styleId="Heading3">
    <w:name w:val="heading 3"/>
    <w:basedOn w:val="Heading2"/>
    <w:next w:val="Normal"/>
    <w:autoRedefine/>
    <w:qFormat/>
    <w:rsid w:val="00805D2E"/>
    <w:pPr>
      <w:outlineLvl w:val="2"/>
    </w:pPr>
    <w:rPr>
      <w:b/>
      <w:bCs w:val="0"/>
      <w:sz w:val="22"/>
      <w:szCs w:val="22"/>
    </w:rPr>
  </w:style>
  <w:style w:type="paragraph" w:styleId="Heading4">
    <w:name w:val="heading 4"/>
    <w:basedOn w:val="Heading3"/>
    <w:next w:val="Normal"/>
    <w:autoRedefine/>
    <w:qFormat/>
    <w:rsid w:val="00805D2E"/>
    <w:pPr>
      <w:outlineLvl w:val="3"/>
    </w:pPr>
    <w:rPr>
      <w:rFonts w:eastAsia="SimSun"/>
      <w:bCs/>
      <w:u w:val="single"/>
    </w:rPr>
  </w:style>
  <w:style w:type="paragraph" w:styleId="Heading5">
    <w:name w:val="heading 5"/>
    <w:basedOn w:val="Normal"/>
    <w:next w:val="Normal"/>
    <w:autoRedefine/>
    <w:qFormat/>
    <w:rsid w:val="00805D2E"/>
    <w:pPr>
      <w:spacing w:before="120"/>
      <w:outlineLvl w:val="4"/>
    </w:pPr>
    <w:rPr>
      <w:b/>
      <w:bCs/>
      <w:iCs/>
      <w:szCs w:val="26"/>
      <w:u w:val="single"/>
    </w:rPr>
  </w:style>
  <w:style w:type="paragraph" w:styleId="Heading6">
    <w:name w:val="heading 6"/>
    <w:basedOn w:val="Normal"/>
    <w:next w:val="Normal"/>
    <w:qFormat/>
    <w:rsid w:val="00805D2E"/>
    <w:pPr>
      <w:spacing w:after="60"/>
      <w:outlineLvl w:val="5"/>
    </w:pPr>
    <w:rPr>
      <w:bCs/>
      <w:i/>
      <w:szCs w:val="22"/>
      <w:u w:val="single"/>
    </w:rPr>
  </w:style>
  <w:style w:type="paragraph" w:styleId="Heading7">
    <w:name w:val="heading 7"/>
    <w:basedOn w:val="Normal"/>
    <w:next w:val="Normal"/>
    <w:qFormat/>
    <w:rsid w:val="00805D2E"/>
    <w:pPr>
      <w:spacing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5D2E"/>
    <w:pPr>
      <w:tabs>
        <w:tab w:val="center" w:pos="4320"/>
        <w:tab w:val="right" w:pos="8640"/>
      </w:tabs>
    </w:pPr>
  </w:style>
  <w:style w:type="paragraph" w:styleId="Footer">
    <w:name w:val="footer"/>
    <w:basedOn w:val="Normal"/>
    <w:rsid w:val="00805D2E"/>
    <w:pPr>
      <w:tabs>
        <w:tab w:val="center" w:pos="4320"/>
        <w:tab w:val="right" w:pos="8640"/>
      </w:tabs>
    </w:pPr>
  </w:style>
  <w:style w:type="character" w:styleId="PageNumber">
    <w:name w:val="page number"/>
    <w:basedOn w:val="DefaultParagraphFont"/>
    <w:rsid w:val="00805D2E"/>
  </w:style>
  <w:style w:type="paragraph" w:styleId="Caption">
    <w:name w:val="caption"/>
    <w:basedOn w:val="Normal"/>
    <w:next w:val="Normal"/>
    <w:autoRedefine/>
    <w:qFormat/>
    <w:rsid w:val="00805D2E"/>
    <w:rPr>
      <w:rFonts w:cs="Microsoft Sans Serif"/>
      <w:b/>
      <w:sz w:val="18"/>
    </w:rPr>
  </w:style>
  <w:style w:type="paragraph" w:styleId="TOC1">
    <w:name w:val="toc 1"/>
    <w:basedOn w:val="Normal"/>
    <w:next w:val="Normal"/>
    <w:autoRedefine/>
    <w:semiHidden/>
    <w:rsid w:val="00805D2E"/>
    <w:pPr>
      <w:spacing w:after="60"/>
      <w:ind w:left="360" w:right="720"/>
    </w:pPr>
    <w:rPr>
      <w:rFonts w:eastAsia="SimSun"/>
      <w:b/>
      <w:sz w:val="18"/>
    </w:rPr>
  </w:style>
  <w:style w:type="paragraph" w:styleId="TOC2">
    <w:name w:val="toc 2"/>
    <w:basedOn w:val="TOC1"/>
    <w:next w:val="Normal"/>
    <w:autoRedefine/>
    <w:semiHidden/>
    <w:rsid w:val="00805D2E"/>
    <w:pPr>
      <w:ind w:left="720"/>
    </w:pPr>
    <w:rPr>
      <w:b w:val="0"/>
    </w:rPr>
  </w:style>
  <w:style w:type="paragraph" w:styleId="TOC3">
    <w:name w:val="toc 3"/>
    <w:basedOn w:val="TOC2"/>
    <w:next w:val="Normal"/>
    <w:autoRedefine/>
    <w:semiHidden/>
    <w:rsid w:val="00805D2E"/>
    <w:pPr>
      <w:ind w:left="1080"/>
    </w:pPr>
  </w:style>
  <w:style w:type="paragraph" w:styleId="TOC4">
    <w:name w:val="toc 4"/>
    <w:basedOn w:val="TOC3"/>
    <w:next w:val="Normal"/>
    <w:autoRedefine/>
    <w:semiHidden/>
    <w:rsid w:val="00805D2E"/>
    <w:pPr>
      <w:ind w:left="660"/>
    </w:pPr>
  </w:style>
  <w:style w:type="table" w:styleId="TableGrid">
    <w:name w:val="Table Grid"/>
    <w:aliases w:val="DG Table"/>
    <w:basedOn w:val="TableNormal"/>
    <w:rsid w:val="00805D2E"/>
    <w:pPr>
      <w:overflowPunct w:val="0"/>
      <w:autoSpaceDE w:val="0"/>
      <w:autoSpaceDN w:val="0"/>
      <w:adjustRightInd w:val="0"/>
      <w:spacing w:after="100"/>
      <w:textAlignment w:val="baseline"/>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rsid w:val="00805D2E"/>
    <w:pPr>
      <w:numPr>
        <w:numId w:val="5"/>
      </w:numPr>
      <w:spacing w:after="60"/>
    </w:pPr>
    <w:rPr>
      <w:rFonts w:cs="Arial"/>
      <w:szCs w:val="22"/>
      <w:lang w:val="en-GB"/>
    </w:rPr>
  </w:style>
  <w:style w:type="paragraph" w:customStyle="1" w:styleId="StyleListBullet2Bold">
    <w:name w:val="Style List Bullet 2 + Bold"/>
    <w:basedOn w:val="Normal"/>
    <w:rsid w:val="00805D2E"/>
    <w:rPr>
      <w:b/>
      <w:bCs/>
      <w:szCs w:val="22"/>
    </w:rPr>
  </w:style>
  <w:style w:type="paragraph" w:styleId="TableofFigures">
    <w:name w:val="table of figures"/>
    <w:basedOn w:val="Normal"/>
    <w:next w:val="Normal"/>
    <w:autoRedefine/>
    <w:semiHidden/>
    <w:rsid w:val="00805D2E"/>
    <w:pPr>
      <w:spacing w:after="0"/>
      <w:ind w:left="480" w:hanging="480"/>
    </w:pPr>
    <w:rPr>
      <w:szCs w:val="24"/>
    </w:rPr>
  </w:style>
  <w:style w:type="paragraph" w:customStyle="1" w:styleId="FigureCaption">
    <w:name w:val="Figure Caption"/>
    <w:basedOn w:val="Normal"/>
    <w:rsid w:val="00805D2E"/>
    <w:rPr>
      <w:b/>
      <w:sz w:val="18"/>
      <w:szCs w:val="18"/>
    </w:rPr>
  </w:style>
  <w:style w:type="paragraph" w:styleId="BalloonText">
    <w:name w:val="Balloon Text"/>
    <w:basedOn w:val="Normal"/>
    <w:link w:val="BalloonTextChar"/>
    <w:rsid w:val="00805D2E"/>
    <w:pPr>
      <w:spacing w:after="0"/>
    </w:pPr>
    <w:rPr>
      <w:rFonts w:ascii="Tahoma" w:hAnsi="Tahoma" w:cs="Tahoma"/>
      <w:sz w:val="16"/>
      <w:szCs w:val="16"/>
    </w:rPr>
  </w:style>
  <w:style w:type="character" w:customStyle="1" w:styleId="BalloonTextChar">
    <w:name w:val="Balloon Text Char"/>
    <w:basedOn w:val="DefaultParagraphFont"/>
    <w:link w:val="BalloonText"/>
    <w:rsid w:val="00805D2E"/>
    <w:rPr>
      <w:rFonts w:ascii="Tahoma" w:hAnsi="Tahoma" w:cs="Tahoma"/>
      <w:sz w:val="16"/>
      <w:szCs w:val="16"/>
    </w:rPr>
  </w:style>
  <w:style w:type="paragraph" w:styleId="ListParagraph">
    <w:name w:val="List Paragraph"/>
    <w:basedOn w:val="Normal"/>
    <w:autoRedefine/>
    <w:uiPriority w:val="34"/>
    <w:qFormat/>
    <w:rsid w:val="00805D2E"/>
    <w:pPr>
      <w:ind w:left="720"/>
    </w:pPr>
  </w:style>
  <w:style w:type="character" w:styleId="Hyperlink">
    <w:name w:val="Hyperlink"/>
    <w:basedOn w:val="DefaultParagraphFont"/>
    <w:unhideWhenUsed/>
    <w:rsid w:val="006B5B2D"/>
    <w:rPr>
      <w:color w:val="0000FF" w:themeColor="hyperlink"/>
      <w:u w:val="single"/>
    </w:rPr>
  </w:style>
  <w:style w:type="character" w:styleId="PlaceholderText">
    <w:name w:val="Placeholder Text"/>
    <w:basedOn w:val="DefaultParagraphFont"/>
    <w:uiPriority w:val="99"/>
    <w:semiHidden/>
    <w:rsid w:val="004D76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132549">
      <w:bodyDiv w:val="1"/>
      <w:marLeft w:val="0"/>
      <w:marRight w:val="0"/>
      <w:marTop w:val="0"/>
      <w:marBottom w:val="0"/>
      <w:divBdr>
        <w:top w:val="none" w:sz="0" w:space="0" w:color="auto"/>
        <w:left w:val="none" w:sz="0" w:space="0" w:color="auto"/>
        <w:bottom w:val="none" w:sz="0" w:space="0" w:color="auto"/>
        <w:right w:val="none" w:sz="0" w:space="0" w:color="auto"/>
      </w:divBdr>
    </w:div>
    <w:div w:id="813256960">
      <w:bodyDiv w:val="1"/>
      <w:marLeft w:val="0"/>
      <w:marRight w:val="0"/>
      <w:marTop w:val="0"/>
      <w:marBottom w:val="0"/>
      <w:divBdr>
        <w:top w:val="none" w:sz="0" w:space="0" w:color="auto"/>
        <w:left w:val="none" w:sz="0" w:space="0" w:color="auto"/>
        <w:bottom w:val="none" w:sz="0" w:space="0" w:color="auto"/>
        <w:right w:val="none" w:sz="0" w:space="0" w:color="auto"/>
      </w:divBdr>
      <w:divsChild>
        <w:div w:id="691959124">
          <w:marLeft w:val="0"/>
          <w:marRight w:val="0"/>
          <w:marTop w:val="0"/>
          <w:marBottom w:val="120"/>
          <w:divBdr>
            <w:top w:val="none" w:sz="0" w:space="0" w:color="auto"/>
            <w:left w:val="none" w:sz="0" w:space="0" w:color="auto"/>
            <w:bottom w:val="none" w:sz="0" w:space="0" w:color="auto"/>
            <w:right w:val="none" w:sz="0" w:space="0" w:color="auto"/>
          </w:divBdr>
        </w:div>
      </w:divsChild>
    </w:div>
    <w:div w:id="1754014368">
      <w:bodyDiv w:val="1"/>
      <w:marLeft w:val="0"/>
      <w:marRight w:val="0"/>
      <w:marTop w:val="0"/>
      <w:marBottom w:val="0"/>
      <w:divBdr>
        <w:top w:val="none" w:sz="0" w:space="0" w:color="auto"/>
        <w:left w:val="none" w:sz="0" w:space="0" w:color="auto"/>
        <w:bottom w:val="none" w:sz="0" w:space="0" w:color="auto"/>
        <w:right w:val="none" w:sz="0" w:space="0" w:color="auto"/>
      </w:divBdr>
      <w:divsChild>
        <w:div w:id="50641088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illing@vortx.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Y:\Design\Internal%20Materials\Vortx%20Doc%20Templates\Standard%20Vortx%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41098253-C22C-471E-85AD-A8B8DE0F6E0B}"/>
      </w:docPartPr>
      <w:docPartBody>
        <w:p w:rsidR="00FD1EA3" w:rsidRDefault="008654F7">
          <w:r w:rsidRPr="00B71325">
            <w:rPr>
              <w:rStyle w:val="PlaceholderText"/>
            </w:rPr>
            <w:t>Click here to enter text.</w:t>
          </w:r>
        </w:p>
      </w:docPartBody>
    </w:docPart>
    <w:docPart>
      <w:docPartPr>
        <w:name w:val="016AE9FEA7DD456C95DA6A5B87D2C694"/>
        <w:category>
          <w:name w:val="General"/>
          <w:gallery w:val="placeholder"/>
        </w:category>
        <w:types>
          <w:type w:val="bbPlcHdr"/>
        </w:types>
        <w:behaviors>
          <w:behavior w:val="content"/>
        </w:behaviors>
        <w:guid w:val="{9FC85725-18BE-4370-9410-1161A6CF9E38}"/>
      </w:docPartPr>
      <w:docPartBody>
        <w:p w:rsidR="00C07551" w:rsidRDefault="00FD1EA3" w:rsidP="00FD1EA3">
          <w:pPr>
            <w:pStyle w:val="016AE9FEA7DD456C95DA6A5B87D2C694"/>
          </w:pPr>
          <w:r w:rsidRPr="00B71325">
            <w:rPr>
              <w:rStyle w:val="PlaceholderText"/>
            </w:rPr>
            <w:t>Click here to enter text.</w:t>
          </w:r>
        </w:p>
      </w:docPartBody>
    </w:docPart>
    <w:docPart>
      <w:docPartPr>
        <w:name w:val="CD535B62743E4D3896AC1F38EF5A7129"/>
        <w:category>
          <w:name w:val="General"/>
          <w:gallery w:val="placeholder"/>
        </w:category>
        <w:types>
          <w:type w:val="bbPlcHdr"/>
        </w:types>
        <w:behaviors>
          <w:behavior w:val="content"/>
        </w:behaviors>
        <w:guid w:val="{A5300547-7183-40E2-88B5-D683DEFB7E81}"/>
      </w:docPartPr>
      <w:docPartBody>
        <w:p w:rsidR="00C07551" w:rsidRDefault="00FD1EA3" w:rsidP="00FD1EA3">
          <w:pPr>
            <w:pStyle w:val="CD535B62743E4D3896AC1F38EF5A7129"/>
          </w:pPr>
          <w:r w:rsidRPr="00B7132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4F7"/>
    <w:rsid w:val="008654F7"/>
    <w:rsid w:val="00C07551"/>
    <w:rsid w:val="00FD1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1EA3"/>
    <w:rPr>
      <w:color w:val="808080"/>
    </w:rPr>
  </w:style>
  <w:style w:type="paragraph" w:customStyle="1" w:styleId="016AE9FEA7DD456C95DA6A5B87D2C694">
    <w:name w:val="016AE9FEA7DD456C95DA6A5B87D2C694"/>
    <w:rsid w:val="00FD1EA3"/>
  </w:style>
  <w:style w:type="paragraph" w:customStyle="1" w:styleId="CD535B62743E4D3896AC1F38EF5A7129">
    <w:name w:val="CD535B62743E4D3896AC1F38EF5A7129"/>
    <w:rsid w:val="00FD1E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6A001-2476-465B-975C-8064A8B73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Vortx Template.dotx</Template>
  <TotalTime>4</TotalTime>
  <Pages>1</Pages>
  <Words>184</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Vortx, Inc.</Company>
  <LinksUpToDate>false</LinksUpToDate>
  <CharactersWithSpaces>1667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Hartman</dc:creator>
  <cp:keywords/>
  <cp:lastModifiedBy>Rachel Swanson</cp:lastModifiedBy>
  <cp:revision>4</cp:revision>
  <cp:lastPrinted>2018-03-05T18:17:00Z</cp:lastPrinted>
  <dcterms:created xsi:type="dcterms:W3CDTF">2018-03-20T20:31:00Z</dcterms:created>
  <dcterms:modified xsi:type="dcterms:W3CDTF">2018-04-16T20:37:00Z</dcterms:modified>
</cp:coreProperties>
</file>